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567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проведения общешкольных родительских собраний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</w:t>
      </w:r>
      <w:r>
        <w:rPr>
          <w:rFonts w:cs="Times New Roman" w:ascii="Times New Roman" w:hAnsi="Times New Roman"/>
          <w:sz w:val="28"/>
          <w:szCs w:val="28"/>
        </w:rPr>
        <w:t>22/2</w:t>
      </w:r>
      <w:r>
        <w:rPr>
          <w:rFonts w:cs="Times New Roman" w:ascii="Times New Roman" w:hAnsi="Times New Roman"/>
          <w:sz w:val="28"/>
          <w:szCs w:val="28"/>
        </w:rPr>
        <w:t>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учебный год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государственном учреждении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«Санаторная школа-интернат для детей с заболеваниями костно-мышечной системы и соединительной ткани г. Гомеля»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0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6"/>
        <w:gridCol w:w="6544"/>
      </w:tblGrid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5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родительского собрания</w:t>
            </w:r>
          </w:p>
        </w:tc>
      </w:tr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.09.202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5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обучения и лечения учащихся в условиях санаторной школы-интерната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.12.202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5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Встречи родителей с врачами школы «Сколиоз и подросток. Итоги первого полугодия».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04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5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Профессиональные намерения и профессиональные возможности    старшеклассников.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90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Медико-педагогическая  деятельность школы по сохранению и укреплению здоровья учащихся в условиях пребывания санаторной школы-интерната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директора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по воспитательной работе</w:t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Т.Г. Мельникова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e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508d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3a2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508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1e8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LibreOffice/6.0.5.2$Windows_X86_64 LibreOffice_project/54c8cbb85f300ac59db32fe8a675ff7683cd5a16</Application>
  <Pages>1</Pages>
  <Words>82</Words>
  <Characters>678</Characters>
  <CharactersWithSpaces>759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2021-08-24T11:15:00Z</dcterms:created>
  <dc:creator>Админ</dc:creator>
  <dc:description/>
  <dc:language>ru-RU</dc:language>
  <cp:lastModifiedBy/>
  <cp:lastPrinted>2020-09-02T16:40:00Z</cp:lastPrinted>
  <dcterms:modified xsi:type="dcterms:W3CDTF">2023-01-18T16:08:03Z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