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06" w:rsidRDefault="00951FCF" w:rsidP="00D90906">
      <w:pPr>
        <w:shd w:val="clear" w:color="auto" w:fill="FFFFFF"/>
        <w:rPr>
          <w:rFonts w:ascii="Verdana" w:eastAsia="Times New Roman" w:hAnsi="Verdana" w:cs="Tahoma"/>
          <w:b/>
          <w:bCs/>
          <w:i/>
          <w:iCs/>
          <w:color w:val="008000"/>
          <w:sz w:val="32"/>
          <w:szCs w:val="32"/>
          <w:lang w:eastAsia="ru-RU"/>
        </w:rPr>
      </w:pPr>
      <w:r>
        <w:rPr>
          <w:rFonts w:ascii="Verdana" w:eastAsia="Times New Roman" w:hAnsi="Verdana" w:cs="Tahoma"/>
          <w:b/>
          <w:bCs/>
          <w:i/>
          <w:iCs/>
          <w:noProof/>
          <w:color w:val="008000"/>
          <w:sz w:val="32"/>
          <w:szCs w:val="32"/>
          <w:lang w:eastAsia="ru-RU"/>
        </w:rPr>
        <w:drawing>
          <wp:inline distT="0" distB="0" distL="0" distR="0">
            <wp:extent cx="3590925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unok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888" cy="30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6" w:rsidRDefault="00D90906" w:rsidP="00D90906">
      <w:pPr>
        <w:shd w:val="clear" w:color="auto" w:fill="FFFFFF"/>
        <w:rPr>
          <w:rFonts w:ascii="Verdana" w:eastAsia="Times New Roman" w:hAnsi="Verdana" w:cs="Tahoma"/>
          <w:b/>
          <w:bCs/>
          <w:i/>
          <w:iCs/>
          <w:color w:val="008000"/>
          <w:sz w:val="32"/>
          <w:szCs w:val="32"/>
          <w:lang w:eastAsia="ru-RU"/>
        </w:rPr>
      </w:pPr>
    </w:p>
    <w:p w:rsidR="00D90906" w:rsidRPr="00951FCF" w:rsidRDefault="00D90906" w:rsidP="00D90906">
      <w:pPr>
        <w:shd w:val="clear" w:color="auto" w:fill="FFFFFF"/>
        <w:rPr>
          <w:rFonts w:eastAsia="Times New Roman"/>
          <w:color w:val="FF0000"/>
          <w:sz w:val="36"/>
          <w:szCs w:val="36"/>
          <w:lang w:eastAsia="ru-RU"/>
        </w:rPr>
      </w:pPr>
      <w:r w:rsidRPr="00951FCF">
        <w:rPr>
          <w:rFonts w:eastAsia="Times New Roman"/>
          <w:b/>
          <w:bCs/>
          <w:iCs/>
          <w:color w:val="FF0000"/>
          <w:sz w:val="36"/>
          <w:szCs w:val="36"/>
          <w:lang w:eastAsia="ru-RU"/>
        </w:rPr>
        <w:t>О медиации  </w:t>
      </w:r>
    </w:p>
    <w:p w:rsidR="00D90906" w:rsidRPr="00D90906" w:rsidRDefault="00D90906" w:rsidP="00D909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</w:p>
    <w:p w:rsidR="00D90906" w:rsidRPr="004638F4" w:rsidRDefault="00D90906" w:rsidP="00D90906">
      <w:pPr>
        <w:shd w:val="clear" w:color="auto" w:fill="FFFFFF"/>
        <w:jc w:val="right"/>
        <w:rPr>
          <w:rFonts w:eastAsia="Times New Roman"/>
          <w:b/>
          <w:i/>
          <w:color w:val="0070C0"/>
          <w:sz w:val="28"/>
          <w:szCs w:val="28"/>
          <w:lang w:eastAsia="ru-RU"/>
        </w:rPr>
      </w:pPr>
      <w:r w:rsidRPr="004638F4">
        <w:rPr>
          <w:rFonts w:eastAsia="Times New Roman"/>
          <w:b/>
          <w:i/>
          <w:iCs/>
          <w:color w:val="0070C0"/>
          <w:sz w:val="28"/>
          <w:szCs w:val="28"/>
          <w:lang w:eastAsia="ru-RU"/>
        </w:rPr>
        <w:t>«Мудрый человек всегда найдёт способ,</w:t>
      </w:r>
      <w:r w:rsidRPr="004638F4">
        <w:rPr>
          <w:rFonts w:eastAsia="Times New Roman"/>
          <w:b/>
          <w:i/>
          <w:iCs/>
          <w:color w:val="0070C0"/>
          <w:sz w:val="28"/>
          <w:szCs w:val="28"/>
          <w:lang w:eastAsia="ru-RU"/>
        </w:rPr>
        <w:br/>
        <w:t>чтобы не начать войну»</w:t>
      </w:r>
    </w:p>
    <w:p w:rsidR="00D90906" w:rsidRPr="00D90906" w:rsidRDefault="00D90906" w:rsidP="00D90906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4638F4">
        <w:rPr>
          <w:rFonts w:eastAsia="Times New Roman"/>
          <w:i/>
          <w:iCs/>
          <w:color w:val="0070C0"/>
          <w:sz w:val="28"/>
          <w:szCs w:val="28"/>
          <w:lang w:eastAsia="ru-RU"/>
        </w:rPr>
        <w:t>Исороку</w:t>
      </w:r>
      <w:proofErr w:type="spellEnd"/>
      <w:r w:rsidRPr="004638F4">
        <w:rPr>
          <w:rFonts w:eastAsia="Times New Roman"/>
          <w:i/>
          <w:iCs/>
          <w:color w:val="0070C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638F4">
        <w:rPr>
          <w:rFonts w:eastAsia="Times New Roman"/>
          <w:i/>
          <w:iCs/>
          <w:color w:val="0070C0"/>
          <w:sz w:val="28"/>
          <w:szCs w:val="28"/>
          <w:lang w:eastAsia="ru-RU"/>
        </w:rPr>
        <w:t>Ямамото</w:t>
      </w:r>
      <w:proofErr w:type="spellEnd"/>
    </w:p>
    <w:p w:rsidR="00D90906" w:rsidRPr="00EC38AF" w:rsidRDefault="00D90906" w:rsidP="00EC38AF">
      <w:pPr>
        <w:shd w:val="clear" w:color="auto" w:fill="FFFFFF"/>
        <w:tabs>
          <w:tab w:val="left" w:pos="9051"/>
        </w:tabs>
        <w:rPr>
          <w:rFonts w:eastAsia="Times New Roman"/>
          <w:sz w:val="16"/>
          <w:szCs w:val="16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 </w:t>
      </w:r>
      <w:r w:rsidR="00EC38AF">
        <w:rPr>
          <w:rFonts w:eastAsia="Times New Roman"/>
          <w:sz w:val="28"/>
          <w:szCs w:val="28"/>
          <w:lang w:eastAsia="ru-RU"/>
        </w:rPr>
        <w:tab/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Понятие «медиация» постепенно, но уверенно входит в нашу жизнь. Во всем мире медиация уже является одной из самых популярных форм урегулирования споров. Статистика развитых стран показывает, что 85% всех процедур медиации успешны. 5% — 10% участников процедуры приходят к полному или к частичному соглашению в течение короткого времени после процедуры медиации.</w:t>
      </w:r>
    </w:p>
    <w:p w:rsidR="00D90906" w:rsidRPr="008450A5" w:rsidRDefault="00D90906" w:rsidP="00D90906">
      <w:pPr>
        <w:shd w:val="clear" w:color="auto" w:fill="FFFFFF"/>
        <w:rPr>
          <w:rFonts w:eastAsia="Times New Roman"/>
          <w:sz w:val="16"/>
          <w:szCs w:val="16"/>
          <w:lang w:eastAsia="ru-RU"/>
        </w:rPr>
      </w:pPr>
      <w:r w:rsidRPr="008450A5">
        <w:rPr>
          <w:rFonts w:eastAsia="Times New Roman"/>
          <w:sz w:val="16"/>
          <w:szCs w:val="16"/>
          <w:lang w:eastAsia="ru-RU"/>
        </w:rPr>
        <w:t> 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Конфликт, спор… Наверняка каждый из нас сталкивается с конфликтами в своей жизни и знает, как иногда сложно найти решение, которое могло бы стать «хорошим» для всех. Получить эффективный результат выхода из конфликта возможно с помощью медиации.</w:t>
      </w:r>
    </w:p>
    <w:p w:rsidR="00D90906" w:rsidRPr="008450A5" w:rsidRDefault="00D90906" w:rsidP="00D90906">
      <w:pPr>
        <w:shd w:val="clear" w:color="auto" w:fill="FFFFFF"/>
        <w:rPr>
          <w:rFonts w:eastAsia="Times New Roman"/>
          <w:sz w:val="16"/>
          <w:szCs w:val="16"/>
          <w:lang w:eastAsia="ru-RU"/>
        </w:rPr>
      </w:pPr>
      <w:r w:rsidRPr="008450A5">
        <w:rPr>
          <w:rFonts w:eastAsia="Times New Roman"/>
          <w:sz w:val="16"/>
          <w:szCs w:val="16"/>
          <w:lang w:eastAsia="ru-RU"/>
        </w:rPr>
        <w:t> 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F23CA0">
        <w:rPr>
          <w:rFonts w:eastAsia="Times New Roman"/>
          <w:b/>
          <w:bCs/>
          <w:iCs/>
          <w:sz w:val="28"/>
          <w:szCs w:val="28"/>
          <w:lang w:eastAsia="ru-RU"/>
        </w:rPr>
        <w:t>Медиация</w:t>
      </w:r>
      <w:r w:rsidRPr="00F23CA0">
        <w:rPr>
          <w:rFonts w:eastAsia="Times New Roman"/>
          <w:sz w:val="28"/>
          <w:szCs w:val="28"/>
          <w:lang w:eastAsia="ru-RU"/>
        </w:rPr>
        <w:t> </w:t>
      </w:r>
      <w:r w:rsidR="00F23CA0">
        <w:rPr>
          <w:rFonts w:eastAsia="Times New Roman"/>
          <w:sz w:val="28"/>
          <w:szCs w:val="28"/>
          <w:lang w:eastAsia="ru-RU"/>
        </w:rPr>
        <w:t xml:space="preserve">– </w:t>
      </w:r>
      <w:r w:rsidRPr="00D90906">
        <w:rPr>
          <w:rFonts w:eastAsia="Times New Roman"/>
          <w:sz w:val="28"/>
          <w:szCs w:val="28"/>
          <w:lang w:eastAsia="ru-RU"/>
        </w:rPr>
        <w:t>переговоры между конфликтующими сторонами с участием медиатора для поиска решения, удовлетворяющего обе стороны.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F23CA0">
        <w:rPr>
          <w:rFonts w:eastAsia="Times New Roman"/>
          <w:b/>
          <w:bCs/>
          <w:iCs/>
          <w:sz w:val="28"/>
          <w:szCs w:val="28"/>
          <w:lang w:eastAsia="ru-RU"/>
        </w:rPr>
        <w:t>Медиатор</w:t>
      </w:r>
      <w:r w:rsidR="00F23CA0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D90906">
        <w:rPr>
          <w:rFonts w:eastAsia="Times New Roman"/>
          <w:sz w:val="28"/>
          <w:szCs w:val="28"/>
          <w:lang w:eastAsia="ru-RU"/>
        </w:rPr>
        <w:t>– посредник, нейтральная и беспристрастная сторона.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Медиация имеет целый ряд плюсов. Самым главным плюсом является то, что разрешение спора достигается путем принятия сторонами решения на добровольной и равноправной основе так, чтобы все интересы сторон могли бы быть удовлетворены.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Медиация может быть применена при разрешении конфликтов в различных сферах: в семье, в трудовых и гражданских отношениях, в сфере образования.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Особое место занимает </w:t>
      </w:r>
      <w:r w:rsidRPr="00D90906">
        <w:rPr>
          <w:rFonts w:eastAsia="Times New Roman"/>
          <w:b/>
          <w:bCs/>
          <w:sz w:val="28"/>
          <w:szCs w:val="28"/>
          <w:lang w:eastAsia="ru-RU"/>
        </w:rPr>
        <w:t>школьная медиация</w:t>
      </w:r>
      <w:r w:rsidRPr="00D90906">
        <w:rPr>
          <w:rFonts w:eastAsia="Times New Roman"/>
          <w:sz w:val="28"/>
          <w:szCs w:val="28"/>
          <w:lang w:eastAsia="ru-RU"/>
        </w:rPr>
        <w:t xml:space="preserve">, которая активно развивается в школах Республики Беларусь, где в роли посредников выступают сами школьники. Учителя и психологи стараются в детские споры не вмешиваться и ориентируют </w:t>
      </w:r>
      <w:r w:rsidRPr="00D90906">
        <w:rPr>
          <w:rFonts w:eastAsia="Times New Roman"/>
          <w:sz w:val="28"/>
          <w:szCs w:val="28"/>
          <w:lang w:eastAsia="ru-RU"/>
        </w:rPr>
        <w:lastRenderedPageBreak/>
        <w:t>юных медиаторов на самостоятельность. На помощь они приходят лишь в сложных ситуациях или, когда конфликт возникает между взрослыми (учителями, родителями, администрацией).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Очень важно, чтобы в разрешении споров были задействованы и сами дети, чтобы их учили медиации. В противном случае медиация конфликтующим школьникам попросту будет не интересна.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b/>
          <w:bCs/>
          <w:sz w:val="28"/>
          <w:szCs w:val="28"/>
          <w:lang w:eastAsia="ru-RU"/>
        </w:rPr>
        <w:t>Школьники-медиаторы</w:t>
      </w:r>
      <w:r w:rsidRPr="00D90906">
        <w:rPr>
          <w:rFonts w:eastAsia="Times New Roman"/>
          <w:sz w:val="28"/>
          <w:szCs w:val="28"/>
          <w:lang w:eastAsia="ru-RU"/>
        </w:rPr>
        <w:t>, прошедшие специальное обучение, помогают как одноклассникам, так и другим учащимся помириться, найти выход из любой конфликтной ситуации, сложившейся в школе.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Школьный медиатор в процессе приватного разговора с обеими сторонами, должен выявить настоящие мотивы конфликта и помочь выработать совместное решение, отражающее интересы всех. Медиатор подводит конфликтующие стороны к тому, чтобы они высказали свои эмоции и чувства. Как правило, проанализировав свои действия, высказанные обидные слова, ребята понимают, что были не правы. И медиатор предлагает высказать каждому свое видение решения этого конфликта. Затем из максимального количества вариантов примирения стороны выбирают те, которые для них наиболее приемлемы.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Безусловно, что обучение школьников медиации – важно и нужно. Обучаясь разрешать конфликты с помощью медиации, дети учатся уважать себя, ценить других, в них воспитывается ответственное отношение к своим поступкам. Медиация в школе поможет стать доброжелательней, слушать и слышать собеседника, обосновывать свою позицию, высказывать свое мнение и быть ответственными за принятые решения.</w:t>
      </w:r>
    </w:p>
    <w:p w:rsidR="000D3820" w:rsidRDefault="00D90906" w:rsidP="00DA1A77">
      <w:pPr>
        <w:shd w:val="clear" w:color="auto" w:fill="FFFFFF"/>
        <w:ind w:firstLine="708"/>
        <w:rPr>
          <w:sz w:val="28"/>
          <w:szCs w:val="28"/>
        </w:rPr>
      </w:pPr>
      <w:r w:rsidRPr="00D90906">
        <w:rPr>
          <w:rFonts w:eastAsia="Times New Roman"/>
          <w:b/>
          <w:bCs/>
          <w:sz w:val="28"/>
          <w:szCs w:val="28"/>
          <w:lang w:eastAsia="ru-RU"/>
        </w:rPr>
        <w:t>Медиация</w:t>
      </w:r>
      <w:r w:rsidRPr="00D90906">
        <w:rPr>
          <w:rFonts w:eastAsia="Times New Roman"/>
          <w:sz w:val="28"/>
          <w:szCs w:val="28"/>
          <w:lang w:eastAsia="ru-RU"/>
        </w:rPr>
        <w:t> учит их умению занимать активную жизненную позицию. И всему этому самое время учиться в школе!!!</w:t>
      </w:r>
    </w:p>
    <w:p w:rsidR="000D3820" w:rsidRDefault="000D3820" w:rsidP="000D3820">
      <w:pPr>
        <w:rPr>
          <w:sz w:val="28"/>
          <w:szCs w:val="28"/>
        </w:rPr>
      </w:pPr>
    </w:p>
    <w:sectPr w:rsidR="000D3820" w:rsidSect="00B8794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40F"/>
    <w:multiLevelType w:val="multilevel"/>
    <w:tmpl w:val="924A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45E05"/>
    <w:multiLevelType w:val="multilevel"/>
    <w:tmpl w:val="49F4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5713"/>
    <w:multiLevelType w:val="multilevel"/>
    <w:tmpl w:val="541A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2013D"/>
    <w:multiLevelType w:val="multilevel"/>
    <w:tmpl w:val="752E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38C1"/>
    <w:multiLevelType w:val="multilevel"/>
    <w:tmpl w:val="EBCCB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0A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D3820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10DC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8746C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38F4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2102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50B7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0176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450A5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1FCF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87949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250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71CD2"/>
    <w:rsid w:val="00D7305E"/>
    <w:rsid w:val="00D779CC"/>
    <w:rsid w:val="00D809D1"/>
    <w:rsid w:val="00D818BB"/>
    <w:rsid w:val="00D830FC"/>
    <w:rsid w:val="00D84CB3"/>
    <w:rsid w:val="00D90906"/>
    <w:rsid w:val="00D90A81"/>
    <w:rsid w:val="00D90C1F"/>
    <w:rsid w:val="00D96BD1"/>
    <w:rsid w:val="00D978CC"/>
    <w:rsid w:val="00DA1822"/>
    <w:rsid w:val="00DA1865"/>
    <w:rsid w:val="00DA1A77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86346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38AF"/>
    <w:rsid w:val="00EC4605"/>
    <w:rsid w:val="00EC49E4"/>
    <w:rsid w:val="00EC5BBC"/>
    <w:rsid w:val="00ED1E7C"/>
    <w:rsid w:val="00ED59FE"/>
    <w:rsid w:val="00EE552E"/>
    <w:rsid w:val="00EE5E33"/>
    <w:rsid w:val="00EF0BC9"/>
    <w:rsid w:val="00EF1D29"/>
    <w:rsid w:val="00EF37B1"/>
    <w:rsid w:val="00EF703B"/>
    <w:rsid w:val="00F0103A"/>
    <w:rsid w:val="00F02350"/>
    <w:rsid w:val="00F067FC"/>
    <w:rsid w:val="00F07E6C"/>
    <w:rsid w:val="00F15771"/>
    <w:rsid w:val="00F209FD"/>
    <w:rsid w:val="00F23CA0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5D9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dcterms:created xsi:type="dcterms:W3CDTF">2020-10-20T13:06:00Z</dcterms:created>
  <dcterms:modified xsi:type="dcterms:W3CDTF">2020-10-25T13:20:00Z</dcterms:modified>
</cp:coreProperties>
</file>