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2" w:rsidRDefault="00AE49AC" w:rsidP="002F1FE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Культура полового воспитания </w:t>
      </w:r>
    </w:p>
    <w:p w:rsidR="00AE49AC" w:rsidRDefault="00AE49AC" w:rsidP="002F1FE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(</w:t>
      </w:r>
      <w:r w:rsidRPr="005D1D10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информация для родителей)</w:t>
      </w:r>
    </w:p>
    <w:p w:rsidR="003C7076" w:rsidRPr="005D1D10" w:rsidRDefault="003C7076" w:rsidP="003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AE49AC" w:rsidRPr="00740ED9" w:rsidRDefault="00AE49AC" w:rsidP="003C7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Грамотное половое воспитание способствует гармоничному развитию ребёнка в личной и социальной сфере.</w:t>
      </w:r>
    </w:p>
    <w:p w:rsidR="00AE49AC" w:rsidRPr="00740ED9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Рассмотрим подробнее, какие сферы затрагивает половое воспитание:</w:t>
      </w:r>
    </w:p>
    <w:p w:rsidR="00AE49AC" w:rsidRPr="00740ED9" w:rsidRDefault="00AE49AC" w:rsidP="00AE49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Помогает присвоить идентичность.Дети уже с трёх лет обнаруживают свою половую принадлежность и могут отличать мальчиков и девочек по половому признаку. В старшем возрасте они задумываются о том, как это быть мужчиной или женщиной. В чём различия? Какие особенности? Как строятся отношения с противоположным полом? Какие сложности возникают? Понимают, что именно их привлекает в другом или, наоборот, отталкивает.</w:t>
      </w:r>
    </w:p>
    <w:p w:rsidR="00AE49AC" w:rsidRPr="00740ED9" w:rsidRDefault="00AE49AC" w:rsidP="00AE49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Подготавливает к ответственности в партнерских и брачных отношениях.Помогает понять свою роль и обязанности в семье.</w:t>
      </w:r>
    </w:p>
    <w:p w:rsidR="00AE49AC" w:rsidRPr="00740ED9" w:rsidRDefault="00AE49AC" w:rsidP="00AE49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Готовит к </w:t>
      </w:r>
      <w:proofErr w:type="spellStart"/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родительству</w:t>
      </w:r>
      <w:proofErr w:type="spellEnd"/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путём формирования ролевого поведения.Быть отцом или матерью, как это? Что делает отец, а в чём проявляется роль матери?</w:t>
      </w:r>
    </w:p>
    <w:p w:rsidR="00AE49AC" w:rsidRPr="00740ED9" w:rsidRDefault="00AE49AC" w:rsidP="00AE49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Формирует представление о </w:t>
      </w: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здорово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мобразе жизни (в</w:t>
      </w: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лияние алкоголя, курения или наркотик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ов на здоровье и рождение детей; правильная и ежедневная гигиена; п</w:t>
      </w:r>
      <w:r w:rsidRPr="00E274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рофилактика </w:t>
      </w: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незапланированной беременности и венерических заболеваний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  <w:r w:rsidRPr="00740ED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E49AC" w:rsidRPr="005D1D10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Раннее вступление детей и подростков в половую жизнь становится неразрешимой проблемой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современного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общества. Афоризм «Береги честь смолоду» теперь не в ходу. О чести в обществе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все чаще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говорят формально. Ранние половые связи говорят об отсутствии полового воспитания в семье и школе.</w:t>
      </w:r>
    </w:p>
    <w:p w:rsidR="00AE49AC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кругу подростков стало модно отмечать все праздники со спиртным и в большой компании.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Часто р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одители гордятся тем, чт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 у детей много подруг и друзей, но качество этой дружбы часто не берется в расчет.Употребление алкоголя, особенно в подростковом возрасте,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стимулирует половое возбуждение, стирает границы дозволенного, дает волю инстинктам. Причиной преждевременной половой жизни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особенно в «пьяных» компаниях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чаще всего является любопытство, а также желание получить статус взрослого человека. </w:t>
      </w:r>
    </w:p>
    <w:p w:rsidR="00AE49AC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Важно напоминать подросткам что ч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еловек обладает особ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ым даром – способностью любить, а при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случайных половых связях эта способность теряется.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Важно напоминать подросткам что л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юбовь – эточистота отношений, соблюдение девичьей чести и проявление мужественности (деликатности, уважения, внимательности, сдержанности…). </w:t>
      </w:r>
    </w:p>
    <w:p w:rsidR="00AE49AC" w:rsidRPr="005D1D10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Часто подростки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путают любовь с инстинктом влечения к противоположному полу. Ранние половые связи возникают в результате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нездорового влечения, незнания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моральных и этических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норм, духовной нищеты, умственной ограниченности, безделья</w:t>
      </w:r>
      <w:proofErr w:type="gramStart"/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.П</w:t>
      </w:r>
      <w:proofErr w:type="gramEnd"/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олов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ое общение без настоящей любви веде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 молодых людей к душевному опустошению. Преждевременная близость пагубно влияет на дальнейшую способность любить. Любовь они понимают как физическое влечение.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Именно об этом необходимо с подростками говорить.</w:t>
      </w:r>
    </w:p>
    <w:p w:rsidR="00AE49AC" w:rsidRPr="005D1D10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Важным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фактором в формировании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полового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поведения детей являются отношения родителей и детей, и именно 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эти отношения сказываются на 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возраст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начала </w:t>
      </w:r>
      <w:r w:rsidR="00AB2EB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половой жизни подростков и числе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половых партнеров.</w:t>
      </w:r>
    </w:p>
    <w:p w:rsidR="00AE49AC" w:rsidRPr="00AE49AC" w:rsidRDefault="00AE49AC" w:rsidP="00AE4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AE49AC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lang w:eastAsia="ru-RU"/>
        </w:rPr>
        <w:t>Подводя итоги, можно выделить следующие рекомендации: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допускайте, чтобы ваш ребенок получал информацию о половой жизни из уст своих сверстников.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Найдите время для откровенного разговора, не ставьте табу на темах полового воспитания.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Обсудите с ним его успехи, достижения, возможные планы на будущее, традиции своей семьи (недопущение ранних половых отношений, зрелый возраст вступления в брак, родительская ответственность…)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Расставьте ценностные приоритеты на данном этапе взросления (здоровье, образование, спорт, путешествия…)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Расскажите ему о способах сохранения репродуктивного здоровья, последствиях ранних половых связей.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Объясните ему, что только половая зрелость и настоящая любовь дают человеку право на половую жизнь.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беседе обратите внимание на то, что когда-то у ребенка будет семья и семейная жизнь должна начинаться с невинных отношений, с уважения достоинств друг друга.</w:t>
      </w:r>
    </w:p>
    <w:p w:rsidR="00AE49AC" w:rsidRPr="005D1D10" w:rsidRDefault="00AE49AC" w:rsidP="00AE49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Признайтесь ребенку в том, что вы им гордитесь 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верите в его успех</w:t>
      </w:r>
      <w:r w:rsidRPr="005D1D1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E49AC" w:rsidRDefault="00AE49AC" w:rsidP="00AE49AC">
      <w:pPr>
        <w:rPr>
          <w:rFonts w:ascii="Times New Roman" w:hAnsi="Times New Roman" w:cs="Times New Roman"/>
          <w:sz w:val="30"/>
          <w:szCs w:val="30"/>
        </w:rPr>
      </w:pPr>
    </w:p>
    <w:sectPr w:rsidR="00AE49AC" w:rsidSect="00CF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3A6B"/>
    <w:multiLevelType w:val="multilevel"/>
    <w:tmpl w:val="C91A6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B57B0"/>
    <w:multiLevelType w:val="multilevel"/>
    <w:tmpl w:val="773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E49AC"/>
    <w:rsid w:val="000B24ED"/>
    <w:rsid w:val="002F1FE0"/>
    <w:rsid w:val="003C7076"/>
    <w:rsid w:val="008C5A82"/>
    <w:rsid w:val="00AB2EBA"/>
    <w:rsid w:val="00AE49AC"/>
    <w:rsid w:val="00C93160"/>
    <w:rsid w:val="00CF402A"/>
    <w:rsid w:val="00D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СППС_2</cp:lastModifiedBy>
  <cp:revision>13</cp:revision>
  <cp:lastPrinted>2020-12-16T04:16:00Z</cp:lastPrinted>
  <dcterms:created xsi:type="dcterms:W3CDTF">2020-12-15T17:10:00Z</dcterms:created>
  <dcterms:modified xsi:type="dcterms:W3CDTF">2020-12-16T04:16:00Z</dcterms:modified>
</cp:coreProperties>
</file>