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741"/>
        <w:jc w:val="center"/>
        <w:rPr>
          <w:rFonts w:ascii="Times New Roman" w:hAnsi="Times New Roman" w:eastAsia="Times New Roman" w:cs="Times New Roman"/>
          <w:b/>
          <w:b/>
          <w:color w:val="333333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0"/>
          <w:szCs w:val="30"/>
          <w:lang w:eastAsia="ru-RU"/>
        </w:rPr>
      </w:r>
    </w:p>
    <w:p>
      <w:pPr>
        <w:pStyle w:val="Normal"/>
        <w:ind w:left="-851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ГРАФИК</w:t>
      </w:r>
    </w:p>
    <w:p>
      <w:pPr>
        <w:pStyle w:val="Normal"/>
        <w:ind w:left="-851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личного приема граждан, их представителей, юридических лиц в Гомельском городском исполнительном комитете</w:t>
      </w:r>
    </w:p>
    <w:p>
      <w:pPr>
        <w:pStyle w:val="Normal"/>
        <w:ind w:left="-851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10632" w:type="dxa"/>
        <w:jc w:val="left"/>
        <w:tblInd w:w="-8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80" w:type="dxa"/>
          <w:left w:w="154" w:type="dxa"/>
          <w:bottom w:w="180" w:type="dxa"/>
          <w:right w:w="180" w:type="dxa"/>
        </w:tblCellMar>
        <w:tblLook w:firstRow="1" w:noVBand="1" w:lastRow="0" w:firstColumn="1" w:lastColumn="0" w:noHBand="0" w:val="04a0"/>
      </w:tblPr>
      <w:tblGrid>
        <w:gridCol w:w="3403"/>
        <w:gridCol w:w="2834"/>
        <w:gridCol w:w="4395"/>
      </w:tblGrid>
      <w:tr>
        <w:trPr/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Время и место приёма</w:t>
            </w:r>
          </w:p>
        </w:tc>
      </w:tr>
      <w:tr>
        <w:trPr/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ПРИВАЛОВ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Владимир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Александрович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председатель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горисполкома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 среда месяца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8.00 – 13.00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 среда месяца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15.00-20.00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каб.115 (1-й этаж)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предварительной записи,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тел.51 44 93, 51 47 53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каб. 123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 Запись заканчивается за два календарных дня до даты приема</w:t>
            </w:r>
          </w:p>
        </w:tc>
      </w:tr>
      <w:tr>
        <w:trPr/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заместитель 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председателя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горисполкома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образование, охрана здоровья, молодежная политика, культура, спорт, туризм,  работа СМИ, общественные формирования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 среда месяца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8.00 – 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4 среда месяца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 – 13.00 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каб. 122 (1-й этаж)</w:t>
            </w:r>
          </w:p>
        </w:tc>
      </w:tr>
      <w:tr>
        <w:trPr/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ИВАНЧЕНКО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Наталья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отдела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работе с обращениями граждан и юридических лиц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 среда месяца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 – 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каб.123 (1-й этаж)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ВАМБРИКОВ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Геннадий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Анатольевич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управления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  труду,  занятости и социальной защите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 (еженедельно)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 – 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Пролетарская, 18</w:t>
            </w:r>
          </w:p>
        </w:tc>
      </w:tr>
      <w:tr>
        <w:trPr/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АМИНОВА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Светлана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Ивановна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управления образования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1, 3 вторник месяца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14.00 – 20.00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2, 4 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8.00 – 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каб. 225 (2-й этаж)</w:t>
            </w:r>
          </w:p>
        </w:tc>
      </w:tr>
      <w:tr>
        <w:trPr/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СВЕТОГОР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Николай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Сергеевич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управления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идеологической работы, культуры и по делам молодёжи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 (еженедельно)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8.00 – 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каб.230 (2-й этаж)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907" w:footer="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4f1d"/>
    <w:pPr>
      <w:widowControl/>
      <w:bidi w:val="0"/>
      <w:spacing w:lineRule="exact" w:line="28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LibreOffice/6.0.5.2$Windows_X86_64 LibreOffice_project/54c8cbb85f300ac59db32fe8a675ff7683cd5a16</Application>
  <Pages>2</Pages>
  <Words>164</Words>
  <Characters>1042</Characters>
  <CharactersWithSpaces>1166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2023-11-28T09:42:00Z</dcterms:created>
  <dc:creator>Elena</dc:creator>
  <dc:description/>
  <dc:language>ru-RU</dc:language>
  <cp:lastModifiedBy/>
  <dcterms:modified xsi:type="dcterms:W3CDTF">2024-03-28T18:34:08Z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